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2" w:rsidRPr="00E40350" w:rsidRDefault="00186772" w:rsidP="00D80010">
      <w:pPr>
        <w:rPr>
          <w:rFonts w:ascii="Arial" w:hAnsi="Arial" w:cs="Arial"/>
          <w:b/>
        </w:rPr>
      </w:pPr>
    </w:p>
    <w:p w:rsidR="000A6CEC" w:rsidRPr="00380BF2" w:rsidRDefault="000A6CEC" w:rsidP="000A6CEC">
      <w:pPr>
        <w:jc w:val="both"/>
        <w:rPr>
          <w:rFonts w:ascii="Arial" w:hAnsi="Arial" w:cs="Arial"/>
          <w:b/>
        </w:rPr>
      </w:pPr>
      <w:r w:rsidRPr="00380BF2">
        <w:rPr>
          <w:rFonts w:ascii="Arial" w:hAnsi="Arial" w:cs="Arial"/>
        </w:rPr>
        <w:t>RP-II.410.70.2021.E</w:t>
      </w:r>
      <w:r>
        <w:rPr>
          <w:rFonts w:ascii="Arial" w:hAnsi="Arial" w:cs="Arial"/>
        </w:rPr>
        <w:t>JK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Rzeszów, 2022 – 06  – </w:t>
      </w:r>
      <w:r w:rsidR="0035578C">
        <w:rPr>
          <w:rFonts w:ascii="Arial" w:hAnsi="Arial" w:cs="Arial"/>
        </w:rPr>
        <w:t>21</w:t>
      </w:r>
      <w:bookmarkStart w:id="0" w:name="_GoBack"/>
      <w:bookmarkEnd w:id="0"/>
    </w:p>
    <w:p w:rsidR="000A6CEC" w:rsidRDefault="000A6CEC" w:rsidP="000A6CEC">
      <w:pPr>
        <w:pStyle w:val="Adresatkolejnewiersze"/>
        <w:tabs>
          <w:tab w:val="clear" w:pos="4253"/>
          <w:tab w:val="left" w:pos="6521"/>
        </w:tabs>
        <w:spacing w:line="360" w:lineRule="auto"/>
        <w:ind w:left="0"/>
        <w:rPr>
          <w:rFonts w:cs="Arial"/>
          <w:b w:val="0"/>
          <w:sz w:val="22"/>
          <w:szCs w:val="22"/>
        </w:rPr>
      </w:pPr>
    </w:p>
    <w:p w:rsidR="00186772" w:rsidRPr="00E40350" w:rsidRDefault="00186772" w:rsidP="006D7FCE">
      <w:pPr>
        <w:jc w:val="both"/>
        <w:rPr>
          <w:rFonts w:ascii="Arial" w:hAnsi="Arial" w:cs="Arial"/>
          <w:b/>
        </w:rPr>
      </w:pPr>
    </w:p>
    <w:p w:rsidR="00A10520" w:rsidRPr="006D7FCE" w:rsidRDefault="00A10520" w:rsidP="006D7FCE">
      <w:pPr>
        <w:pStyle w:val="Nagwek1"/>
        <w:jc w:val="center"/>
        <w:rPr>
          <w:rFonts w:ascii="Arial" w:hAnsi="Arial" w:cs="Arial"/>
          <w:b/>
          <w:color w:val="auto"/>
          <w:sz w:val="22"/>
          <w:szCs w:val="20"/>
        </w:rPr>
      </w:pPr>
      <w:r w:rsidRPr="006D7FCE">
        <w:rPr>
          <w:rFonts w:ascii="Arial" w:hAnsi="Arial" w:cs="Arial"/>
          <w:b/>
          <w:color w:val="auto"/>
          <w:sz w:val="22"/>
          <w:szCs w:val="20"/>
        </w:rPr>
        <w:t>INFORMACJA O WYBORZE WYKONAWCY</w:t>
      </w:r>
    </w:p>
    <w:p w:rsidR="00623C33" w:rsidRPr="006D7FCE" w:rsidRDefault="00623C33" w:rsidP="006D7FCE">
      <w:pPr>
        <w:pStyle w:val="Nagwek1"/>
        <w:jc w:val="center"/>
        <w:rPr>
          <w:rFonts w:ascii="Arial" w:hAnsi="Arial" w:cs="Arial"/>
          <w:b/>
          <w:color w:val="auto"/>
          <w:sz w:val="22"/>
          <w:szCs w:val="20"/>
        </w:rPr>
      </w:pPr>
    </w:p>
    <w:p w:rsidR="00872880" w:rsidRPr="00623C33" w:rsidRDefault="00A10520" w:rsidP="006D7FCE">
      <w:pPr>
        <w:pStyle w:val="Nagwek2"/>
        <w:jc w:val="both"/>
        <w:rPr>
          <w:rFonts w:ascii="Arial" w:hAnsi="Arial" w:cs="Arial"/>
        </w:rPr>
      </w:pPr>
      <w:r w:rsidRPr="00623C33">
        <w:rPr>
          <w:rFonts w:ascii="Arial" w:hAnsi="Arial" w:cs="Arial"/>
          <w:color w:val="auto"/>
        </w:rPr>
        <w:t>W wyniku przeprowadzonego postęp</w:t>
      </w:r>
      <w:r w:rsidR="00B500ED" w:rsidRPr="00623C33">
        <w:rPr>
          <w:rFonts w:ascii="Arial" w:hAnsi="Arial" w:cs="Arial"/>
          <w:color w:val="auto"/>
        </w:rPr>
        <w:t>owania na realizację zadania pn</w:t>
      </w:r>
      <w:r w:rsidR="00623C33" w:rsidRPr="00623C33">
        <w:rPr>
          <w:rFonts w:ascii="Arial" w:hAnsi="Arial" w:cs="Arial"/>
          <w:color w:val="auto"/>
        </w:rPr>
        <w:t xml:space="preserve">. Wybór eksperta świadczącego usługi doradcze i stanowiącego wsparcie eksperckie Rady Inwestycyjnej Województwa Podkarpackiego w zakresie instrumentów finansowych w ramach perspektywy 2014-2020 oraz 2021-2027 - sektor C. Przedsiębiorczość, </w:t>
      </w:r>
      <w:r w:rsidR="00B500ED" w:rsidRPr="00623C33">
        <w:rPr>
          <w:rFonts w:ascii="Arial" w:hAnsi="Arial" w:cs="Arial"/>
          <w:color w:val="auto"/>
        </w:rPr>
        <w:t xml:space="preserve"> </w:t>
      </w:r>
      <w:r w:rsidR="00194F15" w:rsidRPr="00623C33">
        <w:rPr>
          <w:rFonts w:ascii="Arial" w:hAnsi="Arial" w:cs="Arial"/>
          <w:color w:val="auto"/>
        </w:rPr>
        <w:t>zgodnie z procedurą udzielenia zamówień publicznych o wartości szacunkowej nieprzekraczającej 130 tys. złotych dla projektów współfinansowanych z Regionalnego Programu Operacyjnego Województwa Podkarpackiego na lata 2014-2020 w ramach X osi priorytetowej Pomoc</w:t>
      </w:r>
      <w:r w:rsidR="00186D9C" w:rsidRPr="00623C33">
        <w:rPr>
          <w:rFonts w:ascii="Arial" w:hAnsi="Arial" w:cs="Arial"/>
          <w:color w:val="auto"/>
        </w:rPr>
        <w:t xml:space="preserve"> techniczna wybrano ofertę</w:t>
      </w:r>
      <w:r w:rsidR="00F15E2B" w:rsidRPr="00623C33">
        <w:rPr>
          <w:rFonts w:ascii="Arial" w:hAnsi="Arial" w:cs="Arial"/>
          <w:color w:val="auto"/>
        </w:rPr>
        <w:t>:</w:t>
      </w:r>
      <w:r w:rsidR="00872880" w:rsidRPr="00623C33">
        <w:rPr>
          <w:rFonts w:ascii="Arial" w:hAnsi="Arial" w:cs="Arial"/>
          <w:color w:val="auto"/>
        </w:rPr>
        <w:tab/>
      </w:r>
      <w:r w:rsidR="00872880" w:rsidRPr="00623C33">
        <w:rPr>
          <w:rFonts w:ascii="Arial" w:hAnsi="Arial" w:cs="Arial"/>
          <w:color w:val="auto"/>
        </w:rPr>
        <w:br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  <w:r w:rsidR="00872880" w:rsidRPr="00623C33">
        <w:rPr>
          <w:rFonts w:ascii="Arial" w:hAnsi="Arial" w:cs="Arial"/>
        </w:rPr>
        <w:tab/>
      </w:r>
    </w:p>
    <w:p w:rsidR="00623C33" w:rsidRDefault="003C3136" w:rsidP="006D7FCE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Renata Kon</w:t>
      </w:r>
      <w:r w:rsidR="00623C33">
        <w:rPr>
          <w:rFonts w:ascii="Arial" w:hAnsi="Arial" w:cs="Arial"/>
          <w:b/>
          <w:color w:val="auto"/>
          <w:sz w:val="22"/>
          <w:szCs w:val="22"/>
        </w:rPr>
        <w:t xml:space="preserve">eczna </w:t>
      </w:r>
    </w:p>
    <w:p w:rsidR="00623C33" w:rsidRDefault="00623C33" w:rsidP="006D7FCE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Ul. Przegon 14/1 </w:t>
      </w:r>
    </w:p>
    <w:p w:rsidR="00542C33" w:rsidRPr="00872880" w:rsidRDefault="00623C33" w:rsidP="006D7FCE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30-209 Kraków</w:t>
      </w:r>
      <w:r w:rsidR="00542C33" w:rsidRPr="00872880">
        <w:rPr>
          <w:rFonts w:ascii="Arial" w:hAnsi="Arial" w:cs="Arial"/>
          <w:b/>
          <w:color w:val="auto"/>
          <w:sz w:val="22"/>
          <w:szCs w:val="22"/>
        </w:rPr>
        <w:br/>
      </w:r>
    </w:p>
    <w:p w:rsidR="00FF7C80" w:rsidRPr="00872880" w:rsidRDefault="00FF7C80" w:rsidP="006D7FCE">
      <w:pPr>
        <w:pStyle w:val="Bezodstpw"/>
        <w:spacing w:line="276" w:lineRule="auto"/>
        <w:jc w:val="both"/>
        <w:rPr>
          <w:rFonts w:ascii="Arial" w:eastAsia="Times New Roman" w:hAnsi="Arial" w:cs="Arial"/>
          <w:b/>
        </w:rPr>
      </w:pPr>
    </w:p>
    <w:p w:rsidR="00E77433" w:rsidRPr="00872880" w:rsidRDefault="00FF7C80" w:rsidP="006D7FCE">
      <w:pPr>
        <w:pStyle w:val="Nagwek3"/>
        <w:jc w:val="both"/>
        <w:rPr>
          <w:rFonts w:ascii="Arial" w:hAnsi="Arial" w:cs="Arial"/>
          <w:color w:val="auto"/>
          <w:sz w:val="22"/>
          <w:szCs w:val="22"/>
        </w:rPr>
      </w:pPr>
      <w:r w:rsidRPr="00872880">
        <w:rPr>
          <w:rFonts w:ascii="Arial" w:hAnsi="Arial" w:cs="Arial"/>
          <w:color w:val="auto"/>
          <w:sz w:val="22"/>
          <w:szCs w:val="22"/>
        </w:rPr>
        <w:t>n</w:t>
      </w:r>
      <w:r w:rsidR="00E77433" w:rsidRPr="00872880">
        <w:rPr>
          <w:rFonts w:ascii="Arial" w:hAnsi="Arial" w:cs="Arial"/>
          <w:color w:val="auto"/>
          <w:sz w:val="22"/>
          <w:szCs w:val="22"/>
        </w:rPr>
        <w:t>a</w:t>
      </w:r>
      <w:r w:rsidR="00E26EA1" w:rsidRPr="00872880">
        <w:rPr>
          <w:rFonts w:ascii="Arial" w:hAnsi="Arial" w:cs="Arial"/>
          <w:color w:val="auto"/>
          <w:sz w:val="22"/>
          <w:szCs w:val="22"/>
        </w:rPr>
        <w:t xml:space="preserve"> kwotę</w:t>
      </w:r>
      <w:r w:rsidR="00E77433" w:rsidRPr="00872880">
        <w:rPr>
          <w:rFonts w:ascii="Arial" w:hAnsi="Arial" w:cs="Arial"/>
          <w:color w:val="auto"/>
          <w:sz w:val="22"/>
          <w:szCs w:val="22"/>
        </w:rPr>
        <w:t xml:space="preserve"> </w:t>
      </w:r>
      <w:r w:rsidR="00623C33">
        <w:rPr>
          <w:rFonts w:ascii="Arial" w:hAnsi="Arial" w:cs="Arial"/>
          <w:b/>
          <w:color w:val="auto"/>
          <w:sz w:val="22"/>
          <w:szCs w:val="22"/>
        </w:rPr>
        <w:t>280</w:t>
      </w:r>
      <w:r w:rsidR="00186D9C" w:rsidRPr="0087288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15E2B" w:rsidRPr="00872880">
        <w:rPr>
          <w:rFonts w:ascii="Arial" w:hAnsi="Arial" w:cs="Arial"/>
          <w:b/>
          <w:color w:val="auto"/>
          <w:sz w:val="22"/>
          <w:szCs w:val="22"/>
        </w:rPr>
        <w:t>zł</w:t>
      </w:r>
      <w:r w:rsidR="00E40350" w:rsidRPr="0087288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15E2B" w:rsidRPr="00872880">
        <w:rPr>
          <w:rFonts w:ascii="Arial" w:hAnsi="Arial" w:cs="Arial"/>
          <w:b/>
          <w:color w:val="auto"/>
          <w:sz w:val="22"/>
          <w:szCs w:val="22"/>
        </w:rPr>
        <w:t>brutto</w:t>
      </w:r>
      <w:r w:rsidR="00DC3641" w:rsidRPr="00872880">
        <w:rPr>
          <w:rFonts w:ascii="Arial" w:hAnsi="Arial" w:cs="Arial"/>
          <w:color w:val="auto"/>
          <w:sz w:val="22"/>
          <w:szCs w:val="22"/>
        </w:rPr>
        <w:t xml:space="preserve"> za godzinę pracy. </w:t>
      </w:r>
    </w:p>
    <w:p w:rsidR="000E7816" w:rsidRDefault="000E7816" w:rsidP="000E7816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up. Marszałka Województwa</w:t>
      </w:r>
    </w:p>
    <w:p w:rsidR="000E7816" w:rsidRDefault="000E7816" w:rsidP="000E7816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Lesław Majkut,</w:t>
      </w:r>
    </w:p>
    <w:p w:rsidR="000E7816" w:rsidRDefault="000E7816" w:rsidP="000E7816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Sekretarz Województwa,</w:t>
      </w:r>
    </w:p>
    <w:p w:rsidR="000E7816" w:rsidRDefault="000E7816" w:rsidP="000E7816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Departamentu Organizacyjno-Prawnego</w:t>
      </w:r>
    </w:p>
    <w:p w:rsidR="00073074" w:rsidRDefault="00073074" w:rsidP="006D7FCE">
      <w:pPr>
        <w:pStyle w:val="Bodytext160"/>
        <w:spacing w:line="276" w:lineRule="auto"/>
        <w:ind w:left="5664"/>
        <w:jc w:val="both"/>
        <w:rPr>
          <w:b w:val="0"/>
          <w:sz w:val="22"/>
          <w:szCs w:val="22"/>
        </w:rPr>
      </w:pPr>
    </w:p>
    <w:p w:rsidR="003565EB" w:rsidRPr="00D80010" w:rsidRDefault="003565EB" w:rsidP="006D7FCE">
      <w:pPr>
        <w:ind w:left="5664"/>
        <w:jc w:val="both"/>
        <w:rPr>
          <w:rFonts w:ascii="Arial" w:hAnsi="Arial" w:cs="Arial"/>
        </w:rPr>
      </w:pPr>
    </w:p>
    <w:p w:rsidR="006D7FCE" w:rsidRPr="00D80010" w:rsidRDefault="006D7FCE">
      <w:pPr>
        <w:ind w:left="5664"/>
        <w:jc w:val="both"/>
        <w:rPr>
          <w:rFonts w:ascii="Arial" w:hAnsi="Arial" w:cs="Arial"/>
        </w:rPr>
      </w:pPr>
    </w:p>
    <w:sectPr w:rsidR="006D7FCE" w:rsidRPr="00D80010" w:rsidSect="00455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A7" w:rsidRDefault="005549A7" w:rsidP="00E77433">
      <w:pPr>
        <w:spacing w:after="0" w:line="240" w:lineRule="auto"/>
      </w:pPr>
      <w:r>
        <w:separator/>
      </w:r>
    </w:p>
  </w:endnote>
  <w:end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A7" w:rsidRDefault="005549A7" w:rsidP="00E77433">
      <w:pPr>
        <w:spacing w:after="0" w:line="240" w:lineRule="auto"/>
      </w:pPr>
      <w:r>
        <w:separator/>
      </w:r>
    </w:p>
  </w:footnote>
  <w:foot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33" w:rsidRPr="00E26EA1" w:rsidRDefault="002970E0" w:rsidP="00E26EA1">
    <w:pPr>
      <w:pStyle w:val="Nagwek"/>
    </w:pPr>
    <w:r>
      <w:rPr>
        <w:noProof/>
        <w:lang w:eastAsia="pl-PL"/>
      </w:rPr>
      <w:drawing>
        <wp:inline distT="0" distB="0" distL="0" distR="0" wp14:anchorId="3C643153" wp14:editId="6AC504DB">
          <wp:extent cx="5758815" cy="420370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zawiera: znak Funduszy Europejskich, barwy Rzeczypospolitej Polskiej, znak województwa podkarpackiego, znak Unii Europejskiej z nazwą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73074"/>
    <w:rsid w:val="00081B1E"/>
    <w:rsid w:val="000A6CEC"/>
    <w:rsid w:val="000E7816"/>
    <w:rsid w:val="0015701D"/>
    <w:rsid w:val="00186772"/>
    <w:rsid w:val="00186D9C"/>
    <w:rsid w:val="00194F15"/>
    <w:rsid w:val="001B65F5"/>
    <w:rsid w:val="002970E0"/>
    <w:rsid w:val="003014EC"/>
    <w:rsid w:val="00303771"/>
    <w:rsid w:val="00313E80"/>
    <w:rsid w:val="0035578C"/>
    <w:rsid w:val="003565EB"/>
    <w:rsid w:val="003C3136"/>
    <w:rsid w:val="00455294"/>
    <w:rsid w:val="004738E0"/>
    <w:rsid w:val="004A57AB"/>
    <w:rsid w:val="00503421"/>
    <w:rsid w:val="00517545"/>
    <w:rsid w:val="00542C33"/>
    <w:rsid w:val="005549A7"/>
    <w:rsid w:val="005933D2"/>
    <w:rsid w:val="005B23D4"/>
    <w:rsid w:val="005E226A"/>
    <w:rsid w:val="0060341C"/>
    <w:rsid w:val="00623173"/>
    <w:rsid w:val="00623C33"/>
    <w:rsid w:val="0066538B"/>
    <w:rsid w:val="006D7FCE"/>
    <w:rsid w:val="00715C0D"/>
    <w:rsid w:val="00756318"/>
    <w:rsid w:val="007712B1"/>
    <w:rsid w:val="007C3DE3"/>
    <w:rsid w:val="00872880"/>
    <w:rsid w:val="00876014"/>
    <w:rsid w:val="008B1AC1"/>
    <w:rsid w:val="00950344"/>
    <w:rsid w:val="00A10520"/>
    <w:rsid w:val="00A8243D"/>
    <w:rsid w:val="00AA4B36"/>
    <w:rsid w:val="00AB1110"/>
    <w:rsid w:val="00AC5229"/>
    <w:rsid w:val="00AE2D6E"/>
    <w:rsid w:val="00AF32C0"/>
    <w:rsid w:val="00B2287A"/>
    <w:rsid w:val="00B500ED"/>
    <w:rsid w:val="00B51CE6"/>
    <w:rsid w:val="00BB4C54"/>
    <w:rsid w:val="00C11B89"/>
    <w:rsid w:val="00C57BE9"/>
    <w:rsid w:val="00CB4899"/>
    <w:rsid w:val="00D05F57"/>
    <w:rsid w:val="00D27BAA"/>
    <w:rsid w:val="00D80010"/>
    <w:rsid w:val="00DC3641"/>
    <w:rsid w:val="00E26EA1"/>
    <w:rsid w:val="00E40350"/>
    <w:rsid w:val="00E77433"/>
    <w:rsid w:val="00EB05D4"/>
    <w:rsid w:val="00EC0008"/>
    <w:rsid w:val="00EF1CA3"/>
    <w:rsid w:val="00F15E2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rsid w:val="00E40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dresatkolejnewiersze">
    <w:name w:val="Adresat kolejne wiersze"/>
    <w:basedOn w:val="Normalny"/>
    <w:rsid w:val="000A6CEC"/>
    <w:pPr>
      <w:tabs>
        <w:tab w:val="left" w:pos="4253"/>
      </w:tabs>
      <w:suppressAutoHyphens/>
      <w:autoSpaceDN w:val="0"/>
      <w:spacing w:after="0" w:line="240" w:lineRule="auto"/>
      <w:ind w:left="4253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a.zarzyczny</dc:creator>
  <cp:keywords/>
  <dc:description/>
  <cp:lastModifiedBy>Ewelina Jaszcz</cp:lastModifiedBy>
  <cp:revision>24</cp:revision>
  <cp:lastPrinted>2022-06-15T10:41:00Z</cp:lastPrinted>
  <dcterms:created xsi:type="dcterms:W3CDTF">2022-05-23T09:51:00Z</dcterms:created>
  <dcterms:modified xsi:type="dcterms:W3CDTF">2022-06-21T09:42:00Z</dcterms:modified>
</cp:coreProperties>
</file>